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2ED" w:rsidRDefault="00BB52ED" w:rsidP="00A02E38">
      <w:pPr>
        <w:spacing w:line="480" w:lineRule="auto"/>
        <w:rPr>
          <w:rFonts w:ascii="Times New Roman" w:hAnsi="Times New Roman" w:cs="Times New Roman"/>
          <w:b/>
        </w:rPr>
      </w:pPr>
    </w:p>
    <w:p w:rsidR="00BB52ED" w:rsidRDefault="00BB52ED" w:rsidP="00A02E38">
      <w:pPr>
        <w:spacing w:line="480" w:lineRule="auto"/>
        <w:rPr>
          <w:rFonts w:ascii="Times New Roman" w:hAnsi="Times New Roman" w:cs="Times New Roman"/>
          <w:b/>
        </w:rPr>
      </w:pPr>
    </w:p>
    <w:p w:rsidR="00BB52ED" w:rsidRPr="00BB52ED" w:rsidRDefault="00F66D20" w:rsidP="00A02E3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B52ED">
        <w:rPr>
          <w:rFonts w:ascii="Times New Roman" w:hAnsi="Times New Roman" w:cs="Times New Roman"/>
          <w:sz w:val="24"/>
        </w:rPr>
        <w:t>Institutional Affiliation</w:t>
      </w:r>
    </w:p>
    <w:p w:rsidR="00BB52ED" w:rsidRPr="00BB52ED" w:rsidRDefault="00F66D20" w:rsidP="00A02E3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B52ED">
        <w:rPr>
          <w:rFonts w:ascii="Times New Roman" w:hAnsi="Times New Roman" w:cs="Times New Roman"/>
          <w:sz w:val="24"/>
        </w:rPr>
        <w:t>Students Name</w:t>
      </w:r>
    </w:p>
    <w:p w:rsidR="00BB52ED" w:rsidRPr="00BB52ED" w:rsidRDefault="00F66D20" w:rsidP="00A02E3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B52ED">
        <w:rPr>
          <w:rFonts w:ascii="Times New Roman" w:hAnsi="Times New Roman" w:cs="Times New Roman"/>
          <w:sz w:val="24"/>
        </w:rPr>
        <w:t>Task</w:t>
      </w:r>
    </w:p>
    <w:p w:rsidR="00BB52ED" w:rsidRPr="00BB52ED" w:rsidRDefault="00F66D20" w:rsidP="00A02E3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B52ED">
        <w:rPr>
          <w:rFonts w:ascii="Times New Roman" w:hAnsi="Times New Roman" w:cs="Times New Roman"/>
          <w:sz w:val="24"/>
        </w:rPr>
        <w:t>Date</w:t>
      </w:r>
    </w:p>
    <w:p w:rsidR="00BB52ED" w:rsidRDefault="00BB52ED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BB52ED" w:rsidRDefault="00BB52ED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BB52ED" w:rsidRDefault="00BB52ED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BB52ED" w:rsidRDefault="00BB52ED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BB52ED" w:rsidRDefault="00BB52ED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BB52ED" w:rsidRDefault="00BB52ED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BB52ED" w:rsidRDefault="00BB52ED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BB52ED" w:rsidRDefault="00BB52ED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BB52ED" w:rsidRDefault="00BB52ED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BB52ED" w:rsidRDefault="00BB52ED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BB52ED" w:rsidRDefault="00BB52ED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BB52ED" w:rsidRDefault="00BB52ED" w:rsidP="00A02E38">
      <w:pPr>
        <w:spacing w:line="480" w:lineRule="auto"/>
        <w:rPr>
          <w:rFonts w:ascii="Times New Roman" w:hAnsi="Times New Roman" w:cs="Times New Roman"/>
          <w:b/>
        </w:rPr>
      </w:pPr>
    </w:p>
    <w:p w:rsidR="005B071F" w:rsidRPr="00BB52ED" w:rsidRDefault="00F66D20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BB52ED">
        <w:rPr>
          <w:rFonts w:ascii="Times New Roman" w:hAnsi="Times New Roman" w:cs="Times New Roman"/>
          <w:b/>
        </w:rPr>
        <w:lastRenderedPageBreak/>
        <w:t>What is OTT technology?</w:t>
      </w:r>
    </w:p>
    <w:p w:rsidR="004815FC" w:rsidRPr="00BB52ED" w:rsidRDefault="00F66D20" w:rsidP="00A02E3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B52ED">
        <w:rPr>
          <w:rFonts w:ascii="Times New Roman" w:hAnsi="Times New Roman" w:cs="Times New Roman"/>
        </w:rPr>
        <w:t>OTT is an abbreviation that stands for "over-the-top" and it means offering media streaming service over the internet, it involves the practice of streaming the media content to the customers via the web. OTT acts as a representation of future entertainmen</w:t>
      </w:r>
      <w:r w:rsidRPr="00BB52ED">
        <w:rPr>
          <w:rFonts w:ascii="Times New Roman" w:hAnsi="Times New Roman" w:cs="Times New Roman"/>
        </w:rPr>
        <w:t xml:space="preserve">t that has already started to unfold. In other words, OTT media service can be defined as </w:t>
      </w:r>
      <w:r w:rsidR="005E435E" w:rsidRPr="00BB52ED">
        <w:rPr>
          <w:rFonts w:ascii="Times New Roman" w:hAnsi="Times New Roman" w:cs="Times New Roman"/>
        </w:rPr>
        <w:t>an online content provider offering streaming media as a detached product. The term has commonly been used to refer to visual demand platforms; however, it also refers to messaging, audio streaming and even voice calls that are done over the internet.</w:t>
      </w:r>
    </w:p>
    <w:p w:rsidR="005E435E" w:rsidRPr="00BB52ED" w:rsidRDefault="00F66D20" w:rsidP="00A02E38">
      <w:pPr>
        <w:spacing w:line="480" w:lineRule="auto"/>
        <w:jc w:val="both"/>
        <w:rPr>
          <w:rFonts w:ascii="Times New Roman" w:hAnsi="Times New Roman" w:cs="Times New Roman"/>
        </w:rPr>
      </w:pPr>
      <w:r w:rsidRPr="00BB52ED">
        <w:rPr>
          <w:rFonts w:ascii="Times New Roman" w:hAnsi="Times New Roman" w:cs="Times New Roman"/>
        </w:rPr>
        <w:t xml:space="preserve">OTT service has so far bypassed the ancient media distribution that included </w:t>
      </w:r>
      <w:r w:rsidR="00614B90" w:rsidRPr="00BB52ED">
        <w:rPr>
          <w:rFonts w:ascii="Times New Roman" w:hAnsi="Times New Roman" w:cs="Times New Roman"/>
        </w:rPr>
        <w:t>telecommunication and cable televisions. OTT service only depends on internet availability to enable one to have complete access to all the leisure required.</w:t>
      </w:r>
      <w:r w:rsidR="00BB52ED" w:rsidRPr="00BB5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52ED" w:rsidRPr="00BB52ED">
        <w:rPr>
          <w:rFonts w:ascii="Times New Roman" w:hAnsi="Times New Roman" w:cs="Times New Roman"/>
        </w:rPr>
        <w:t>Layton, R. (2015).</w:t>
      </w:r>
    </w:p>
    <w:p w:rsidR="00614B90" w:rsidRPr="00BB52ED" w:rsidRDefault="00F66D20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BB52ED">
        <w:rPr>
          <w:rFonts w:ascii="Times New Roman" w:hAnsi="Times New Roman" w:cs="Times New Roman"/>
          <w:b/>
        </w:rPr>
        <w:t>How does it work?</w:t>
      </w:r>
    </w:p>
    <w:p w:rsidR="00614B90" w:rsidRPr="00BB52ED" w:rsidRDefault="00F66D20" w:rsidP="00A02E3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B52ED">
        <w:rPr>
          <w:rFonts w:ascii="Times New Roman" w:hAnsi="Times New Roman" w:cs="Times New Roman"/>
        </w:rPr>
        <w:t>OTT is a delivery system of the media content via the web that requires an internet connection and a compatible hardware device for the user to have acces</w:t>
      </w:r>
      <w:r w:rsidRPr="00BB52ED">
        <w:rPr>
          <w:rFonts w:ascii="Times New Roman" w:hAnsi="Times New Roman" w:cs="Times New Roman"/>
        </w:rPr>
        <w:t>s to these services. To access the OTT service, one can download the OTT app on their tablets or smartphones</w:t>
      </w:r>
      <w:r w:rsidR="003B4849" w:rsidRPr="00BB52ED">
        <w:rPr>
          <w:rFonts w:ascii="Times New Roman" w:hAnsi="Times New Roman" w:cs="Times New Roman"/>
        </w:rPr>
        <w:t>, the phones and tablets offer them a digital platform from which to access the service.</w:t>
      </w:r>
      <w:r w:rsidRPr="00BB52ED">
        <w:rPr>
          <w:rFonts w:ascii="Times New Roman" w:hAnsi="Times New Roman" w:cs="Times New Roman"/>
        </w:rPr>
        <w:t xml:space="preserve"> </w:t>
      </w:r>
      <w:r w:rsidR="003B4849" w:rsidRPr="00BB52ED">
        <w:rPr>
          <w:rFonts w:ascii="Times New Roman" w:hAnsi="Times New Roman" w:cs="Times New Roman"/>
        </w:rPr>
        <w:t xml:space="preserve"> However for those who do not have access to either smartphones or tablets but can access personal computers; the OTT content can be viewed through the desktop browsers. Televisions produced recently are made in a way such that the OTT service is already pre-installed within the TV sets. Devices such as the Apple TV can support the OTT services. Also, modern-day video game consoles can support the OTT service; designed with an option to download the service.</w:t>
      </w:r>
      <w:r w:rsidR="00BB52ED" w:rsidRPr="00BB5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52ED" w:rsidRPr="00493EDF">
        <w:rPr>
          <w:rFonts w:ascii="Times New Roman" w:eastAsia="Times New Roman" w:hAnsi="Times New Roman" w:cs="Times New Roman"/>
          <w:szCs w:val="24"/>
        </w:rPr>
        <w:t>Sujata</w:t>
      </w:r>
      <w:proofErr w:type="spellEnd"/>
      <w:r w:rsidR="00BB52ED" w:rsidRPr="00493EDF">
        <w:rPr>
          <w:rFonts w:ascii="Times New Roman" w:eastAsia="Times New Roman" w:hAnsi="Times New Roman" w:cs="Times New Roman"/>
          <w:szCs w:val="24"/>
        </w:rPr>
        <w:t>, J.</w:t>
      </w:r>
      <w:proofErr w:type="gramStart"/>
      <w:r w:rsidR="00BB52ED" w:rsidRPr="00493EDF">
        <w:rPr>
          <w:rFonts w:ascii="Times New Roman" w:eastAsia="Times New Roman" w:hAnsi="Times New Roman" w:cs="Times New Roman"/>
          <w:szCs w:val="24"/>
        </w:rPr>
        <w:t>,</w:t>
      </w:r>
      <w:r w:rsidR="00BB52ED" w:rsidRPr="00BB52ED">
        <w:rPr>
          <w:rFonts w:ascii="Times New Roman" w:eastAsia="Times New Roman" w:hAnsi="Times New Roman" w:cs="Times New Roman"/>
          <w:szCs w:val="24"/>
        </w:rPr>
        <w:t>&amp;</w:t>
      </w:r>
      <w:proofErr w:type="gramEnd"/>
      <w:r w:rsidR="00BB52ED" w:rsidRPr="00BB52ED">
        <w:rPr>
          <w:rFonts w:ascii="Times New Roman" w:eastAsia="Times New Roman" w:hAnsi="Times New Roman" w:cs="Times New Roman"/>
          <w:szCs w:val="24"/>
        </w:rPr>
        <w:t xml:space="preserve"> others,(2012)</w:t>
      </w:r>
    </w:p>
    <w:p w:rsidR="00A02E38" w:rsidRDefault="00A02E38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A02E38" w:rsidRDefault="00A02E38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A02E38" w:rsidRDefault="00A02E38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3B4849" w:rsidRPr="00A02E38" w:rsidRDefault="00F66D20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BB52ED">
        <w:rPr>
          <w:rFonts w:ascii="Times New Roman" w:hAnsi="Times New Roman" w:cs="Times New Roman"/>
          <w:b/>
        </w:rPr>
        <w:lastRenderedPageBreak/>
        <w:t>Who will use it?</w:t>
      </w:r>
    </w:p>
    <w:p w:rsidR="003B4849" w:rsidRPr="00BB52ED" w:rsidRDefault="00F66D20" w:rsidP="00A02E3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B52ED">
        <w:rPr>
          <w:rFonts w:ascii="Times New Roman" w:hAnsi="Times New Roman" w:cs="Times New Roman"/>
        </w:rPr>
        <w:t xml:space="preserve">The OTT </w:t>
      </w:r>
      <w:r w:rsidR="00DA00B9" w:rsidRPr="00BB52ED">
        <w:rPr>
          <w:rFonts w:ascii="Times New Roman" w:hAnsi="Times New Roman" w:cs="Times New Roman"/>
        </w:rPr>
        <w:t>service can be accessed by everyone anywhere as long as there are an internet connection and a compatible hardware device for the signals. The internet connection is to enable the send and receive feature for the media content from the provider to the user.</w:t>
      </w:r>
    </w:p>
    <w:p w:rsidR="00DA00B9" w:rsidRPr="00BB52ED" w:rsidRDefault="00F66D20" w:rsidP="00A02E38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BB52ED">
        <w:rPr>
          <w:rFonts w:ascii="Times New Roman" w:hAnsi="Times New Roman" w:cs="Times New Roman"/>
          <w:b/>
        </w:rPr>
        <w:t>Why?</w:t>
      </w:r>
    </w:p>
    <w:p w:rsidR="00DA00B9" w:rsidRPr="00BB52ED" w:rsidRDefault="00F66D20" w:rsidP="00A02E38">
      <w:pPr>
        <w:spacing w:line="480" w:lineRule="auto"/>
        <w:jc w:val="both"/>
        <w:rPr>
          <w:rFonts w:ascii="Times New Roman" w:hAnsi="Times New Roman" w:cs="Times New Roman"/>
        </w:rPr>
      </w:pPr>
      <w:r w:rsidRPr="00BB52ED">
        <w:rPr>
          <w:rFonts w:ascii="Times New Roman" w:hAnsi="Times New Roman" w:cs="Times New Roman"/>
        </w:rPr>
        <w:t>The OTT technology is largely suitable for;</w:t>
      </w:r>
    </w:p>
    <w:p w:rsidR="006971F9" w:rsidRPr="00BB52ED" w:rsidRDefault="00F66D20" w:rsidP="00A02E38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BB52ED">
        <w:rPr>
          <w:rFonts w:ascii="Times New Roman" w:hAnsi="Times New Roman" w:cs="Times New Roman"/>
        </w:rPr>
        <w:t>Video</w:t>
      </w:r>
      <w:r w:rsidRPr="00BB52ED">
        <w:rPr>
          <w:rFonts w:ascii="Times New Roman" w:hAnsi="Times New Roman" w:cs="Times New Roman"/>
        </w:rPr>
        <w:t xml:space="preserve"> content: the service is suitable for its popular subscription-based platforms like Netflix, YouTube and paid storefronts for iTunes. OTT service provides great video content.</w:t>
      </w:r>
    </w:p>
    <w:p w:rsidR="00B815B1" w:rsidRPr="00A02E38" w:rsidRDefault="00F66D20" w:rsidP="00A02E38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BB52ED">
        <w:rPr>
          <w:rFonts w:ascii="Times New Roman" w:hAnsi="Times New Roman" w:cs="Times New Roman"/>
        </w:rPr>
        <w:t>Messaging service: the service offers online messaging services that connect use</w:t>
      </w:r>
      <w:r w:rsidRPr="00BB52ED">
        <w:rPr>
          <w:rFonts w:ascii="Times New Roman" w:hAnsi="Times New Roman" w:cs="Times New Roman"/>
        </w:rPr>
        <w:t>rs via the internet. Services like Face book and Skype have connected several users via the internet.  This messaging service can be integrated with Smartphone messaging features.</w:t>
      </w:r>
    </w:p>
    <w:p w:rsidR="00B815B1" w:rsidRDefault="00B815B1" w:rsidP="00A02E38">
      <w:pPr>
        <w:spacing w:line="480" w:lineRule="auto"/>
      </w:pPr>
    </w:p>
    <w:p w:rsidR="00A02E38" w:rsidRDefault="00F66D20" w:rsidP="00A02E38">
      <w:pPr>
        <w:spacing w:line="480" w:lineRule="auto"/>
      </w:pPr>
      <w:r w:rsidRPr="00B815B1">
        <w:rPr>
          <w:noProof/>
        </w:rPr>
        <w:drawing>
          <wp:inline distT="0" distB="0" distL="0" distR="0">
            <wp:extent cx="2743200" cy="2048843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118074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48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15B1" w:rsidRPr="00A02E38" w:rsidRDefault="00F66D20" w:rsidP="00A02E38">
      <w:pPr>
        <w:spacing w:line="480" w:lineRule="auto"/>
        <w:jc w:val="center"/>
      </w:pPr>
      <w:bookmarkStart w:id="0" w:name="_GoBack"/>
      <w:bookmarkEnd w:id="0"/>
      <w:r w:rsidRPr="00BB52ED">
        <w:rPr>
          <w:rFonts w:ascii="Times New Roman" w:hAnsi="Times New Roman" w:cs="Times New Roman"/>
          <w:i/>
          <w:sz w:val="24"/>
        </w:rPr>
        <w:t>A diagrammatic representation of the services offered by the OTT servic</w:t>
      </w:r>
      <w:r w:rsidRPr="00BB52ED">
        <w:rPr>
          <w:rFonts w:ascii="Times New Roman" w:hAnsi="Times New Roman" w:cs="Times New Roman"/>
          <w:i/>
          <w:sz w:val="24"/>
        </w:rPr>
        <w:t>e</w:t>
      </w:r>
    </w:p>
    <w:p w:rsidR="00BB52ED" w:rsidRDefault="00BB52ED" w:rsidP="00A02E38">
      <w:pPr>
        <w:spacing w:line="480" w:lineRule="auto"/>
        <w:rPr>
          <w:rFonts w:ascii="Times New Roman" w:hAnsi="Times New Roman" w:cs="Times New Roman"/>
          <w:i/>
          <w:sz w:val="24"/>
        </w:rPr>
      </w:pPr>
    </w:p>
    <w:p w:rsidR="00BB52ED" w:rsidRPr="00A02E38" w:rsidRDefault="00BB52ED" w:rsidP="00A02E38">
      <w:pPr>
        <w:spacing w:line="480" w:lineRule="auto"/>
        <w:rPr>
          <w:rFonts w:ascii="Times New Roman" w:hAnsi="Times New Roman" w:cs="Times New Roman"/>
          <w:sz w:val="24"/>
        </w:rPr>
      </w:pPr>
    </w:p>
    <w:p w:rsidR="00BB52ED" w:rsidRPr="00A02E38" w:rsidRDefault="00F66D20" w:rsidP="00A02E3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BB52ED" w:rsidRPr="00493EDF" w:rsidRDefault="00F66D20" w:rsidP="00A02E38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493EDF">
        <w:rPr>
          <w:rFonts w:ascii="Times New Roman" w:eastAsia="Times New Roman" w:hAnsi="Times New Roman" w:cs="Times New Roman"/>
          <w:sz w:val="24"/>
          <w:szCs w:val="24"/>
        </w:rPr>
        <w:t xml:space="preserve">Layton, R. (2015). Netflix comes to the Nordics: Lessons in OTT video. </w:t>
      </w:r>
      <w:r w:rsidRPr="00493EDF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NBICT</w:t>
      </w:r>
      <w:r w:rsidRPr="00493E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93EDF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Pr="00493EDF">
        <w:rPr>
          <w:rFonts w:ascii="Times New Roman" w:eastAsia="Times New Roman" w:hAnsi="Times New Roman" w:cs="Times New Roman"/>
          <w:sz w:val="24"/>
          <w:szCs w:val="24"/>
        </w:rPr>
        <w:t>, 109-138...</w:t>
      </w:r>
    </w:p>
    <w:p w:rsidR="00BB52ED" w:rsidRPr="00493EDF" w:rsidRDefault="00F66D20" w:rsidP="00A02E38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93EDF">
        <w:rPr>
          <w:rFonts w:ascii="Times New Roman" w:eastAsia="Times New Roman" w:hAnsi="Times New Roman" w:cs="Times New Roman"/>
          <w:sz w:val="24"/>
          <w:szCs w:val="24"/>
        </w:rPr>
        <w:t>Sujata</w:t>
      </w:r>
      <w:proofErr w:type="spellEnd"/>
      <w:r w:rsidRPr="00493EDF">
        <w:rPr>
          <w:rFonts w:ascii="Times New Roman" w:eastAsia="Times New Roman" w:hAnsi="Times New Roman" w:cs="Times New Roman"/>
          <w:sz w:val="24"/>
          <w:szCs w:val="24"/>
        </w:rPr>
        <w:t xml:space="preserve">, J., </w:t>
      </w:r>
      <w:proofErr w:type="spellStart"/>
      <w:r w:rsidRPr="00493EDF">
        <w:rPr>
          <w:rFonts w:ascii="Times New Roman" w:eastAsia="Times New Roman" w:hAnsi="Times New Roman" w:cs="Times New Roman"/>
          <w:sz w:val="24"/>
          <w:szCs w:val="24"/>
        </w:rPr>
        <w:t>Sohag</w:t>
      </w:r>
      <w:proofErr w:type="spellEnd"/>
      <w:r w:rsidRPr="00493EDF">
        <w:rPr>
          <w:rFonts w:ascii="Times New Roman" w:eastAsia="Times New Roman" w:hAnsi="Times New Roman" w:cs="Times New Roman"/>
          <w:sz w:val="24"/>
          <w:szCs w:val="24"/>
        </w:rPr>
        <w:t xml:space="preserve">, S., </w:t>
      </w:r>
      <w:proofErr w:type="spellStart"/>
      <w:r w:rsidRPr="00493EDF">
        <w:rPr>
          <w:rFonts w:ascii="Times New Roman" w:eastAsia="Times New Roman" w:hAnsi="Times New Roman" w:cs="Times New Roman"/>
          <w:sz w:val="24"/>
          <w:szCs w:val="24"/>
        </w:rPr>
        <w:t>Tanu</w:t>
      </w:r>
      <w:proofErr w:type="spellEnd"/>
      <w:r w:rsidRPr="00493EDF">
        <w:rPr>
          <w:rFonts w:ascii="Times New Roman" w:eastAsia="Times New Roman" w:hAnsi="Times New Roman" w:cs="Times New Roman"/>
          <w:sz w:val="24"/>
          <w:szCs w:val="24"/>
        </w:rPr>
        <w:t xml:space="preserve">, D., </w:t>
      </w:r>
      <w:proofErr w:type="spellStart"/>
      <w:r w:rsidRPr="00493EDF">
        <w:rPr>
          <w:rFonts w:ascii="Times New Roman" w:eastAsia="Times New Roman" w:hAnsi="Times New Roman" w:cs="Times New Roman"/>
          <w:sz w:val="24"/>
          <w:szCs w:val="24"/>
        </w:rPr>
        <w:t>Chintan</w:t>
      </w:r>
      <w:proofErr w:type="spellEnd"/>
      <w:r w:rsidRPr="00493EDF">
        <w:rPr>
          <w:rFonts w:ascii="Times New Roman" w:eastAsia="Times New Roman" w:hAnsi="Times New Roman" w:cs="Times New Roman"/>
          <w:sz w:val="24"/>
          <w:szCs w:val="24"/>
        </w:rPr>
        <w:t xml:space="preserve">, D., </w:t>
      </w:r>
      <w:proofErr w:type="spellStart"/>
      <w:r w:rsidRPr="00493EDF">
        <w:rPr>
          <w:rFonts w:ascii="Times New Roman" w:eastAsia="Times New Roman" w:hAnsi="Times New Roman" w:cs="Times New Roman"/>
          <w:sz w:val="24"/>
          <w:szCs w:val="24"/>
        </w:rPr>
        <w:t>Shubham</w:t>
      </w:r>
      <w:proofErr w:type="spellEnd"/>
      <w:r w:rsidRPr="00493EDF">
        <w:rPr>
          <w:rFonts w:ascii="Times New Roman" w:eastAsia="Times New Roman" w:hAnsi="Times New Roman" w:cs="Times New Roman"/>
          <w:sz w:val="24"/>
          <w:szCs w:val="24"/>
        </w:rPr>
        <w:t>, P., &amp;</w:t>
      </w:r>
      <w:r w:rsidRPr="00493E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3EDF">
        <w:rPr>
          <w:rFonts w:ascii="Times New Roman" w:eastAsia="Times New Roman" w:hAnsi="Times New Roman" w:cs="Times New Roman"/>
          <w:sz w:val="24"/>
          <w:szCs w:val="24"/>
        </w:rPr>
        <w:t>Sumit</w:t>
      </w:r>
      <w:proofErr w:type="spellEnd"/>
      <w:r w:rsidRPr="00493EDF">
        <w:rPr>
          <w:rFonts w:ascii="Times New Roman" w:eastAsia="Times New Roman" w:hAnsi="Times New Roman" w:cs="Times New Roman"/>
          <w:sz w:val="24"/>
          <w:szCs w:val="24"/>
        </w:rPr>
        <w:t xml:space="preserve">, G. (2015). Impact of over the top (OTT) services on telecom service providers. </w:t>
      </w:r>
      <w:r w:rsidRPr="00493EDF">
        <w:rPr>
          <w:rFonts w:ascii="Times New Roman" w:eastAsia="Times New Roman" w:hAnsi="Times New Roman" w:cs="Times New Roman"/>
          <w:i/>
          <w:iCs/>
          <w:sz w:val="24"/>
          <w:szCs w:val="24"/>
        </w:rPr>
        <w:t>Indian Journal of Science and Technology</w:t>
      </w:r>
      <w:r w:rsidRPr="00493E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93EDF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493EDF">
        <w:rPr>
          <w:rFonts w:ascii="Times New Roman" w:eastAsia="Times New Roman" w:hAnsi="Times New Roman" w:cs="Times New Roman"/>
          <w:sz w:val="24"/>
          <w:szCs w:val="24"/>
        </w:rPr>
        <w:t>(S4), 145-160.</w:t>
      </w:r>
    </w:p>
    <w:p w:rsidR="00B815B1" w:rsidRPr="00BB52ED" w:rsidRDefault="00B815B1" w:rsidP="00A02E38">
      <w:pPr>
        <w:spacing w:line="480" w:lineRule="auto"/>
      </w:pPr>
    </w:p>
    <w:sectPr w:rsidR="00B815B1" w:rsidRPr="00BB52ED" w:rsidSect="00BB52E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D20" w:rsidRDefault="00F66D20">
      <w:pPr>
        <w:spacing w:after="0" w:line="240" w:lineRule="auto"/>
      </w:pPr>
      <w:r>
        <w:separator/>
      </w:r>
    </w:p>
  </w:endnote>
  <w:endnote w:type="continuationSeparator" w:id="0">
    <w:p w:rsidR="00F66D20" w:rsidRDefault="00F66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D20" w:rsidRDefault="00F66D20">
      <w:pPr>
        <w:spacing w:after="0" w:line="240" w:lineRule="auto"/>
      </w:pPr>
      <w:r>
        <w:separator/>
      </w:r>
    </w:p>
  </w:footnote>
  <w:footnote w:type="continuationSeparator" w:id="0">
    <w:p w:rsidR="00F66D20" w:rsidRDefault="00F66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4349739"/>
      <w:docPartObj>
        <w:docPartGallery w:val="Page Numbers (Top of Page)"/>
        <w:docPartUnique/>
      </w:docPartObj>
    </w:sdtPr>
    <w:sdtEndPr/>
    <w:sdtContent>
      <w:p w:rsidR="00BB52ED" w:rsidRPr="00BB52ED" w:rsidRDefault="00F66D20" w:rsidP="00BB52ED">
        <w:pPr>
          <w:pStyle w:val="Header"/>
          <w:jc w:val="center"/>
          <w:rPr>
            <w:rFonts w:ascii="Times New Roman" w:hAnsi="Times New Roman" w:cs="Times New Roman"/>
            <w:sz w:val="24"/>
          </w:rPr>
        </w:pPr>
        <w:r w:rsidRPr="00BB52ED">
          <w:rPr>
            <w:rFonts w:ascii="Times New Roman" w:hAnsi="Times New Roman" w:cs="Times New Roman"/>
            <w:sz w:val="24"/>
          </w:rPr>
          <w:t>OVER THE TOP STREAMING (OTT)</w:t>
        </w:r>
      </w:p>
      <w:p w:rsidR="00BB52ED" w:rsidRDefault="00F66D2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2E3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B52ED" w:rsidRDefault="00BB52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4349735"/>
      <w:docPartObj>
        <w:docPartGallery w:val="Page Numbers (Top of Page)"/>
        <w:docPartUnique/>
      </w:docPartObj>
    </w:sdtPr>
    <w:sdtEndPr/>
    <w:sdtContent>
      <w:p w:rsidR="00BB52ED" w:rsidRPr="00BB52ED" w:rsidRDefault="00F66D20" w:rsidP="00BB52ED">
        <w:pPr>
          <w:pStyle w:val="Header"/>
          <w:jc w:val="center"/>
          <w:rPr>
            <w:rFonts w:ascii="Times New Roman" w:hAnsi="Times New Roman" w:cs="Times New Roman"/>
            <w:sz w:val="24"/>
          </w:rPr>
        </w:pPr>
        <w:r w:rsidRPr="00BB52ED">
          <w:rPr>
            <w:rFonts w:ascii="Times New Roman" w:hAnsi="Times New Roman" w:cs="Times New Roman"/>
            <w:sz w:val="24"/>
          </w:rPr>
          <w:t>RUNNING HEAD: OVER THE TOP STREAMING (OTT)</w:t>
        </w:r>
      </w:p>
      <w:p w:rsidR="00BB52ED" w:rsidRDefault="00F66D2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2E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B52ED" w:rsidRPr="00BB52ED" w:rsidRDefault="00BB52ED" w:rsidP="00BB52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1065D"/>
    <w:multiLevelType w:val="hybridMultilevel"/>
    <w:tmpl w:val="B44C7B0E"/>
    <w:lvl w:ilvl="0" w:tplc="AFA4DAA0">
      <w:start w:val="1"/>
      <w:numFmt w:val="decimal"/>
      <w:lvlText w:val="%1."/>
      <w:lvlJc w:val="left"/>
      <w:pPr>
        <w:ind w:left="720" w:hanging="360"/>
      </w:pPr>
    </w:lvl>
    <w:lvl w:ilvl="1" w:tplc="B69AA6E4" w:tentative="1">
      <w:start w:val="1"/>
      <w:numFmt w:val="lowerLetter"/>
      <w:lvlText w:val="%2."/>
      <w:lvlJc w:val="left"/>
      <w:pPr>
        <w:ind w:left="1440" w:hanging="360"/>
      </w:pPr>
    </w:lvl>
    <w:lvl w:ilvl="2" w:tplc="1E2A9D62" w:tentative="1">
      <w:start w:val="1"/>
      <w:numFmt w:val="lowerRoman"/>
      <w:lvlText w:val="%3."/>
      <w:lvlJc w:val="right"/>
      <w:pPr>
        <w:ind w:left="2160" w:hanging="180"/>
      </w:pPr>
    </w:lvl>
    <w:lvl w:ilvl="3" w:tplc="2C2CDB26" w:tentative="1">
      <w:start w:val="1"/>
      <w:numFmt w:val="decimal"/>
      <w:lvlText w:val="%4."/>
      <w:lvlJc w:val="left"/>
      <w:pPr>
        <w:ind w:left="2880" w:hanging="360"/>
      </w:pPr>
    </w:lvl>
    <w:lvl w:ilvl="4" w:tplc="C1881CDE" w:tentative="1">
      <w:start w:val="1"/>
      <w:numFmt w:val="lowerLetter"/>
      <w:lvlText w:val="%5."/>
      <w:lvlJc w:val="left"/>
      <w:pPr>
        <w:ind w:left="3600" w:hanging="360"/>
      </w:pPr>
    </w:lvl>
    <w:lvl w:ilvl="5" w:tplc="B4D4A80C" w:tentative="1">
      <w:start w:val="1"/>
      <w:numFmt w:val="lowerRoman"/>
      <w:lvlText w:val="%6."/>
      <w:lvlJc w:val="right"/>
      <w:pPr>
        <w:ind w:left="4320" w:hanging="180"/>
      </w:pPr>
    </w:lvl>
    <w:lvl w:ilvl="6" w:tplc="4BF216DE" w:tentative="1">
      <w:start w:val="1"/>
      <w:numFmt w:val="decimal"/>
      <w:lvlText w:val="%7."/>
      <w:lvlJc w:val="left"/>
      <w:pPr>
        <w:ind w:left="5040" w:hanging="360"/>
      </w:pPr>
    </w:lvl>
    <w:lvl w:ilvl="7" w:tplc="CBE48852" w:tentative="1">
      <w:start w:val="1"/>
      <w:numFmt w:val="lowerLetter"/>
      <w:lvlText w:val="%8."/>
      <w:lvlJc w:val="left"/>
      <w:pPr>
        <w:ind w:left="5760" w:hanging="360"/>
      </w:pPr>
    </w:lvl>
    <w:lvl w:ilvl="8" w:tplc="28E441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F7F1E"/>
    <w:multiLevelType w:val="hybridMultilevel"/>
    <w:tmpl w:val="F80C8284"/>
    <w:lvl w:ilvl="0" w:tplc="28D270F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1CBC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1CCB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2468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46EA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200E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0013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D42A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5A2D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472"/>
    <w:rsid w:val="003B4849"/>
    <w:rsid w:val="004815FC"/>
    <w:rsid w:val="00493EDF"/>
    <w:rsid w:val="005B071F"/>
    <w:rsid w:val="005E435E"/>
    <w:rsid w:val="00614B90"/>
    <w:rsid w:val="006971F9"/>
    <w:rsid w:val="007F2722"/>
    <w:rsid w:val="00964D06"/>
    <w:rsid w:val="009B2737"/>
    <w:rsid w:val="00A02E38"/>
    <w:rsid w:val="00B11472"/>
    <w:rsid w:val="00B815B1"/>
    <w:rsid w:val="00BB52ED"/>
    <w:rsid w:val="00DA00B9"/>
    <w:rsid w:val="00DB51A1"/>
    <w:rsid w:val="00F6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9FD20C-3530-472A-A8CB-F9DCC0D60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5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00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1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5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52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2ED"/>
  </w:style>
  <w:style w:type="paragraph" w:styleId="Footer">
    <w:name w:val="footer"/>
    <w:basedOn w:val="Normal"/>
    <w:link w:val="FooterChar"/>
    <w:uiPriority w:val="99"/>
    <w:semiHidden/>
    <w:unhideWhenUsed/>
    <w:rsid w:val="00BB52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5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ERASTUS</dc:creator>
  <cp:lastModifiedBy>m</cp:lastModifiedBy>
  <cp:revision>2</cp:revision>
  <dcterms:created xsi:type="dcterms:W3CDTF">2019-11-22T19:05:00Z</dcterms:created>
  <dcterms:modified xsi:type="dcterms:W3CDTF">2019-11-22T19:05:00Z</dcterms:modified>
</cp:coreProperties>
</file>